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alias w:val="Title"/>
        <w:tag w:val=""/>
        <w:id w:val="-8835229"/>
        <w:placeholder>
          <w:docPart w:val="297A7FEDF5A24D5E844ABE3CAB45FD2A"/>
        </w:placeholder>
        <w:dataBinding w:prefixMappings="xmlns:ns0='http://purl.org/dc/elements/1.1/' xmlns:ns1='http://schemas.openxmlformats.org/package/2006/metadata/core-properties' " w:xpath="/ns1:coreProperties[1]/ns0:title[1]" w:storeItemID="{6C3C8BC8-F283-45AE-878A-BAB7291924A1}"/>
        <w:text/>
      </w:sdtPr>
      <w:sdtEndPr/>
      <w:sdtContent>
        <w:p w14:paraId="5E29D4AE" w14:textId="49B99965" w:rsidR="00264398" w:rsidRDefault="00CA5942" w:rsidP="005422D0">
          <w:pPr>
            <w:pStyle w:val="TitleCP1"/>
          </w:pPr>
          <w:r>
            <w:t>AMTRAK and/or CONRAIL Railroads</w:t>
          </w:r>
        </w:p>
      </w:sdtContent>
    </w:sdt>
    <w:p w14:paraId="5E29D4AF"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Amtrak and/or Conrail Railroads" </w:instrText>
      </w:r>
      <w:r>
        <w:rPr>
          <w:rFonts w:ascii="Times New Roman" w:hAnsi="Times New Roman"/>
        </w:rPr>
        <w:fldChar w:fldCharType="end"/>
      </w:r>
    </w:p>
    <w:p w14:paraId="5E29D4B0"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Whenever a Contract requires bridge erection, demolition or other hoisting operations over the tracks of either of the above-named railroads, the Contractor shall be aware that the following information shall be submitted for approval to the Office of the Chief Engineer of that railroad.</w:t>
      </w:r>
    </w:p>
    <w:p w14:paraId="5E29D4B1" w14:textId="77777777" w:rsidR="00264398" w:rsidRDefault="00264398">
      <w:pPr>
        <w:tabs>
          <w:tab w:val="left" w:pos="-720"/>
        </w:tabs>
        <w:suppressAutoHyphens/>
        <w:spacing w:line="240" w:lineRule="exact"/>
        <w:jc w:val="both"/>
        <w:rPr>
          <w:rFonts w:ascii="Times New Roman" w:hAnsi="Times New Roman"/>
        </w:rPr>
      </w:pPr>
    </w:p>
    <w:p w14:paraId="28A7E13E" w14:textId="4B78CACF"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 view showing locations of cranes, operating radii, with delivery or disposal location shown.</w:t>
      </w:r>
    </w:p>
    <w:p w14:paraId="74094562" w14:textId="77777777" w:rsidR="002D222B" w:rsidRDefault="002D222B" w:rsidP="002D222B">
      <w:pPr>
        <w:pStyle w:val="ListParagraph"/>
        <w:tabs>
          <w:tab w:val="left" w:pos="-720"/>
          <w:tab w:val="left" w:pos="0"/>
          <w:tab w:val="left" w:pos="180"/>
          <w:tab w:val="left" w:pos="540"/>
        </w:tabs>
        <w:suppressAutoHyphens/>
        <w:spacing w:line="240" w:lineRule="exact"/>
        <w:jc w:val="both"/>
        <w:rPr>
          <w:rFonts w:ascii="Times New Roman" w:hAnsi="Times New Roman"/>
        </w:rPr>
      </w:pPr>
    </w:p>
    <w:p w14:paraId="28C206F7"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Crane rating sheets showing cranes to be adequate for 150 percent of the lift.  Crane and boom nomenclature shall be indicated.</w:t>
      </w:r>
    </w:p>
    <w:p w14:paraId="36920487" w14:textId="77777777" w:rsidR="002D222B" w:rsidRPr="002D222B" w:rsidRDefault="002D222B" w:rsidP="002D222B">
      <w:pPr>
        <w:pStyle w:val="ListParagraph"/>
        <w:rPr>
          <w:rFonts w:ascii="Times New Roman" w:hAnsi="Times New Roman"/>
        </w:rPr>
      </w:pPr>
    </w:p>
    <w:p w14:paraId="71BD1C54"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Plans and computations showing weight of pick.</w:t>
      </w:r>
    </w:p>
    <w:p w14:paraId="7EF4AC3C" w14:textId="77777777" w:rsidR="002D222B" w:rsidRPr="002D222B" w:rsidRDefault="002D222B" w:rsidP="002D222B">
      <w:pPr>
        <w:pStyle w:val="ListParagraph"/>
        <w:rPr>
          <w:rFonts w:ascii="Times New Roman" w:hAnsi="Times New Roman"/>
        </w:rPr>
      </w:pPr>
    </w:p>
    <w:p w14:paraId="1E3E1C05"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Location plan showing obstructions and indicating that the proposed swing is possible.</w:t>
      </w:r>
    </w:p>
    <w:p w14:paraId="4FC5B073" w14:textId="77777777" w:rsidR="002D222B" w:rsidRPr="002D222B" w:rsidRDefault="002D222B" w:rsidP="002D222B">
      <w:pPr>
        <w:pStyle w:val="ListParagraph"/>
        <w:rPr>
          <w:rFonts w:ascii="Times New Roman" w:hAnsi="Times New Roman"/>
        </w:rPr>
      </w:pPr>
    </w:p>
    <w:p w14:paraId="4C47D5E9"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Data sheet listing number, type, size and arrangement of slings or other connecting equipment.  Include copies of catalog or information sheets of specialized equipment.</w:t>
      </w:r>
    </w:p>
    <w:p w14:paraId="7AE62DDF" w14:textId="77777777" w:rsidR="002D222B" w:rsidRPr="002D222B" w:rsidRDefault="002D222B" w:rsidP="002D222B">
      <w:pPr>
        <w:pStyle w:val="ListParagraph"/>
        <w:rPr>
          <w:rFonts w:ascii="Times New Roman" w:hAnsi="Times New Roman"/>
        </w:rPr>
      </w:pPr>
    </w:p>
    <w:p w14:paraId="2361982A"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 xml:space="preserve">A complete procedure shall be included, indicating the order of lifts and any repositioning or </w:t>
      </w:r>
      <w:proofErr w:type="spellStart"/>
      <w:r w:rsidRPr="002D222B">
        <w:rPr>
          <w:rFonts w:ascii="Times New Roman" w:hAnsi="Times New Roman"/>
        </w:rPr>
        <w:t>rehitching</w:t>
      </w:r>
      <w:proofErr w:type="spellEnd"/>
      <w:r w:rsidRPr="002D222B">
        <w:rPr>
          <w:rFonts w:ascii="Times New Roman" w:hAnsi="Times New Roman"/>
        </w:rPr>
        <w:t xml:space="preserve"> of the crane or cranes.</w:t>
      </w:r>
    </w:p>
    <w:p w14:paraId="72174963" w14:textId="77777777" w:rsidR="002D222B" w:rsidRPr="002D222B" w:rsidRDefault="002D222B" w:rsidP="002D222B">
      <w:pPr>
        <w:pStyle w:val="ListParagraph"/>
        <w:rPr>
          <w:rFonts w:ascii="Times New Roman" w:hAnsi="Times New Roman"/>
        </w:rPr>
      </w:pPr>
    </w:p>
    <w:p w14:paraId="4D2B5732"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Temporary support of any components or intermediate stages shall be shown.</w:t>
      </w:r>
    </w:p>
    <w:p w14:paraId="12BCEC0A" w14:textId="77777777" w:rsidR="002D222B" w:rsidRPr="002D222B" w:rsidRDefault="002D222B" w:rsidP="002D222B">
      <w:pPr>
        <w:pStyle w:val="ListParagraph"/>
        <w:rPr>
          <w:rFonts w:ascii="Times New Roman" w:hAnsi="Times New Roman"/>
        </w:rPr>
      </w:pPr>
    </w:p>
    <w:p w14:paraId="5E29D4C0" w14:textId="29FF9607" w:rsidR="00264398" w:rsidRP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A time schedule of the various stages shall be shown, as well as a schedule for the entire lifting procedure.</w:t>
      </w:r>
    </w:p>
    <w:p w14:paraId="5E29D4C1" w14:textId="77777777" w:rsidR="00264398" w:rsidRDefault="00264398">
      <w:pPr>
        <w:tabs>
          <w:tab w:val="left" w:pos="-720"/>
        </w:tabs>
        <w:suppressAutoHyphens/>
        <w:spacing w:line="240" w:lineRule="exact"/>
        <w:jc w:val="both"/>
        <w:rPr>
          <w:rFonts w:ascii="Times New Roman" w:hAnsi="Times New Roman"/>
        </w:rPr>
      </w:pPr>
    </w:p>
    <w:p w14:paraId="5E29D4C2"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Additional information, other than that listed above, may be requested by the railroad and shall be provided by the Contractor.  All negotiations necessary to receive the railroad's approval of this phase of the work are between the Contractor and the railroad.</w:t>
      </w:r>
    </w:p>
    <w:p w14:paraId="5E29D4C3" w14:textId="77777777" w:rsidR="00264398" w:rsidRDefault="00264398">
      <w:pPr>
        <w:tabs>
          <w:tab w:val="left" w:pos="-720"/>
        </w:tabs>
        <w:suppressAutoHyphens/>
        <w:spacing w:line="240" w:lineRule="exact"/>
        <w:jc w:val="both"/>
        <w:rPr>
          <w:rFonts w:ascii="Times New Roman" w:hAnsi="Times New Roman"/>
        </w:rPr>
      </w:pPr>
    </w:p>
    <w:p w14:paraId="5E29D4C4"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Contractor shall furnish copies to the Administration's Engineer of all pertinent information as it pertains to agreements or approvals between the Contractor and the railroad that affects the Contract.</w:t>
      </w:r>
    </w:p>
    <w:p w14:paraId="5E29D4C5" w14:textId="77777777" w:rsidR="00264398" w:rsidRDefault="00264398">
      <w:pPr>
        <w:tabs>
          <w:tab w:val="left" w:pos="-720"/>
        </w:tabs>
        <w:suppressAutoHyphens/>
        <w:spacing w:line="240" w:lineRule="exact"/>
        <w:jc w:val="both"/>
        <w:rPr>
          <w:rFonts w:ascii="Times New Roman" w:hAnsi="Times New Roman"/>
        </w:rPr>
      </w:pPr>
    </w:p>
    <w:p w14:paraId="5E29D4C6"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Authority to proceed with this phase of the schedule or operations will not be granted by the Engineer until a copy of the railroad's written approval has been furnished to the Engineer.</w:t>
      </w:r>
    </w:p>
    <w:p w14:paraId="5E29D4C7" w14:textId="77777777" w:rsidR="00264398" w:rsidRDefault="00264398">
      <w:pPr>
        <w:tabs>
          <w:tab w:val="left" w:pos="-720"/>
        </w:tabs>
        <w:suppressAutoHyphens/>
        <w:spacing w:line="240" w:lineRule="exact"/>
        <w:jc w:val="both"/>
        <w:rPr>
          <w:rFonts w:ascii="Times New Roman" w:hAnsi="Times New Roman"/>
        </w:rPr>
      </w:pPr>
    </w:p>
    <w:p w14:paraId="5E29D4C8"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cost to furnish the above data, required by the railroad, will not be measured for payment but will be incidental to the related pay items specified in the Contract Documents.</w:t>
      </w:r>
      <w:bookmarkStart w:id="0" w:name="_GoBack"/>
      <w:bookmarkEnd w:id="0"/>
    </w:p>
    <w:sectPr w:rsidR="00264398" w:rsidSect="002D222B">
      <w:headerReference w:type="default" r:id="rId12"/>
      <w:footerReference w:type="even" r:id="rId13"/>
      <w:footerReference w:type="default" r:id="rId14"/>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D975D" w14:textId="77777777" w:rsidR="00C27F08" w:rsidRDefault="00C27F08">
      <w:pPr>
        <w:spacing w:line="20" w:lineRule="exact"/>
      </w:pPr>
    </w:p>
  </w:endnote>
  <w:endnote w:type="continuationSeparator" w:id="0">
    <w:p w14:paraId="0A40DC11" w14:textId="77777777" w:rsidR="00C27F08" w:rsidRDefault="00C27F08">
      <w:r>
        <w:t xml:space="preserve"> </w:t>
      </w:r>
    </w:p>
  </w:endnote>
  <w:endnote w:type="continuationNotice" w:id="1">
    <w:p w14:paraId="46A7743C" w14:textId="77777777" w:rsidR="00C27F08" w:rsidRDefault="00C27F0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9D4D6" w14:textId="77777777" w:rsidR="00264398" w:rsidRDefault="002643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29D4D7" w14:textId="77777777" w:rsidR="00264398" w:rsidRDefault="0026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9D4D8" w14:textId="1D76C254" w:rsidR="00264398" w:rsidRDefault="00C1089F" w:rsidP="0069795B">
    <w:pPr>
      <w:tabs>
        <w:tab w:val="right" w:pos="9360"/>
      </w:tabs>
      <w:suppressAutoHyphens/>
      <w:jc w:val="right"/>
      <w:rPr>
        <w:rFonts w:ascii="Times New Roman" w:hAnsi="Times New Roman"/>
      </w:rPr>
    </w:pPr>
    <w:sdt>
      <w:sdtPr>
        <w:rPr>
          <w:rFonts w:ascii="Times New Roman" w:hAnsi="Times New Roman"/>
        </w:rPr>
        <w:alias w:val="Version Date"/>
        <w:tag w:val="Version_x0020_Date"/>
        <w:id w:val="2098213373"/>
        <w:placeholder>
          <w:docPart w:val="DDFE13149FF24977922D625CC179EA2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0732B5-D839-439E-82E0-227F4645DA4B}"/>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4607B" w14:textId="77777777" w:rsidR="00C27F08" w:rsidRDefault="00C27F08">
      <w:r>
        <w:separator/>
      </w:r>
    </w:p>
  </w:footnote>
  <w:footnote w:type="continuationSeparator" w:id="0">
    <w:p w14:paraId="39025671" w14:textId="77777777" w:rsidR="00C27F08" w:rsidRDefault="00C2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93E36" w14:textId="09D19D35" w:rsidR="0069795B" w:rsidRDefault="0069795B" w:rsidP="0069795B">
    <w:pPr>
      <w:tabs>
        <w:tab w:val="left" w:pos="-720"/>
        <w:tab w:val="right" w:pos="9360"/>
      </w:tabs>
      <w:suppressAutoHyphens/>
      <w:jc w:val="both"/>
      <w:rPr>
        <w:rFonts w:ascii="Times New Roman" w:hAnsi="Times New Roman"/>
        <w:b/>
      </w:rPr>
    </w:pPr>
    <w:r w:rsidRPr="0069795B">
      <w:rPr>
        <w:rFonts w:ascii="Times New Roman" w:hAnsi="Times New Roman"/>
        <w:b/>
        <w:noProof/>
      </w:rPr>
      <w:drawing>
        <wp:inline distT="0" distB="0" distL="0" distR="0" wp14:anchorId="1960E66A" wp14:editId="2985B731">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E29D4D3" w14:textId="251D0AC4" w:rsidR="00264398" w:rsidRDefault="00C27F08" w:rsidP="0069795B">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214818319"/>
        <w:placeholder>
          <w:docPart w:val="D707FA7E78A84CAD81B84E9B8A77330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0732B5-D839-439E-82E0-227F4645DA4B}"/>
        <w:dropDownList w:lastValue="Contract Provisions">
          <w:listItem w:value="[Spec Type]"/>
        </w:dropDownList>
      </w:sdtPr>
      <w:sdtEndPr/>
      <w:sdtContent>
        <w:r w:rsidR="00CA5942" w:rsidRPr="00CA5942">
          <w:rPr>
            <w:rFonts w:ascii="Times New Roman Bold" w:hAnsi="Times New Roman Bold"/>
            <w:b/>
            <w:caps/>
          </w:rPr>
          <w:t>Contract Provisions</w:t>
        </w:r>
      </w:sdtContent>
    </w:sdt>
    <w:r w:rsidR="00264398">
      <w:rPr>
        <w:rFonts w:ascii="Times New Roman" w:hAnsi="Times New Roman"/>
      </w:rPr>
      <w:tab/>
      <w:t xml:space="preserve">CONTRACT NO. </w:t>
    </w:r>
    <w:r w:rsidR="00E14F39">
      <w:rPr>
        <w:rFonts w:ascii="Times New Roman" w:hAnsi="Times New Roman"/>
      </w:rPr>
      <w:fldChar w:fldCharType="begin"/>
    </w:r>
    <w:r w:rsidR="00E14F39">
      <w:rPr>
        <w:rFonts w:ascii="Times New Roman" w:hAnsi="Times New Roman"/>
      </w:rPr>
      <w:instrText xml:space="preserve"> DOCPROPERTY  IFB_ContractNo \* MERGEFORMAT </w:instrText>
    </w:r>
    <w:r w:rsidR="00E14F39">
      <w:rPr>
        <w:rFonts w:ascii="Times New Roman" w:hAnsi="Times New Roman"/>
      </w:rPr>
      <w:fldChar w:fldCharType="separate"/>
    </w:r>
    <w:proofErr w:type="spellStart"/>
    <w:r w:rsidR="00E14F39">
      <w:rPr>
        <w:rFonts w:ascii="Times New Roman" w:hAnsi="Times New Roman"/>
      </w:rPr>
      <w:t>IFB_ContractNo</w:t>
    </w:r>
    <w:proofErr w:type="spellEnd"/>
    <w:r w:rsidR="00E14F39">
      <w:rPr>
        <w:rFonts w:ascii="Times New Roman" w:hAnsi="Times New Roman"/>
      </w:rPr>
      <w:fldChar w:fldCharType="end"/>
    </w:r>
  </w:p>
  <w:p w14:paraId="5E29D4D4" w14:textId="298A754A" w:rsidR="00264398" w:rsidRDefault="00C27F08" w:rsidP="005422D0">
    <w:pPr>
      <w:pStyle w:val="HeadingCP1"/>
      <w:rPr>
        <w:rStyle w:val="PageNumber"/>
      </w:rPr>
    </w:pPr>
    <w:sdt>
      <w:sdtPr>
        <w:alias w:val="Title"/>
        <w:tag w:val=""/>
        <w:id w:val="-476537816"/>
        <w:placeholder>
          <w:docPart w:val="9D1389C7E26A458E974076F79F228067"/>
        </w:placeholder>
        <w:dataBinding w:prefixMappings="xmlns:ns0='http://purl.org/dc/elements/1.1/' xmlns:ns1='http://schemas.openxmlformats.org/package/2006/metadata/core-properties' " w:xpath="/ns1:coreProperties[1]/ns0:title[1]" w:storeItemID="{6C3C8BC8-F283-45AE-878A-BAB7291924A1}"/>
        <w:text/>
      </w:sdtPr>
      <w:sdtEndPr/>
      <w:sdtContent>
        <w:r w:rsidR="00CA5942">
          <w:t>AMTRAK and/or CONRAIL Railroads</w:t>
        </w:r>
      </w:sdtContent>
    </w:sdt>
    <w:r w:rsidR="00816BA5">
      <w:tab/>
    </w:r>
    <w:r w:rsidR="00816BA5" w:rsidRPr="00816BA5">
      <w:rPr>
        <w:rStyle w:val="PageNumber"/>
      </w:rPr>
      <w:fldChar w:fldCharType="begin"/>
    </w:r>
    <w:r w:rsidR="00816BA5" w:rsidRPr="00816BA5">
      <w:rPr>
        <w:rStyle w:val="PageNumber"/>
      </w:rPr>
      <w:instrText xml:space="preserve"> PAGE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r w:rsidR="00816BA5" w:rsidRPr="00816BA5">
      <w:rPr>
        <w:rStyle w:val="PageNumber"/>
      </w:rPr>
      <w:t xml:space="preserve"> </w:t>
    </w:r>
    <w:r w:rsidR="005422D0" w:rsidRPr="00816BA5">
      <w:rPr>
        <w:rStyle w:val="PageNumber"/>
        <w:caps w:val="0"/>
      </w:rPr>
      <w:t>of</w:t>
    </w:r>
    <w:r w:rsidR="00816BA5" w:rsidRPr="00816BA5">
      <w:rPr>
        <w:rStyle w:val="PageNumber"/>
      </w:rPr>
      <w:t xml:space="preserve"> </w:t>
    </w:r>
    <w:r w:rsidR="00816BA5" w:rsidRPr="00816BA5">
      <w:rPr>
        <w:rStyle w:val="PageNumber"/>
      </w:rPr>
      <w:fldChar w:fldCharType="begin"/>
    </w:r>
    <w:r w:rsidR="00816BA5" w:rsidRPr="00816BA5">
      <w:rPr>
        <w:rStyle w:val="PageNumber"/>
      </w:rPr>
      <w:instrText xml:space="preserve"> NUMPAGES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p>
  <w:p w14:paraId="5E29D4D5" w14:textId="77777777" w:rsidR="00816BA5" w:rsidRDefault="00816BA5">
    <w:pPr>
      <w:pStyle w:val="EndnoteText"/>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144AE1"/>
    <w:multiLevelType w:val="hybridMultilevel"/>
    <w:tmpl w:val="B98EF156"/>
    <w:lvl w:ilvl="0" w:tplc="86B8DA9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4E"/>
    <w:rsid w:val="0012382E"/>
    <w:rsid w:val="00264398"/>
    <w:rsid w:val="002D222B"/>
    <w:rsid w:val="00357FE1"/>
    <w:rsid w:val="003C3DBC"/>
    <w:rsid w:val="005025CC"/>
    <w:rsid w:val="005422D0"/>
    <w:rsid w:val="00677CC8"/>
    <w:rsid w:val="0069795B"/>
    <w:rsid w:val="007501DB"/>
    <w:rsid w:val="00816BA5"/>
    <w:rsid w:val="00A95EA7"/>
    <w:rsid w:val="00B7060C"/>
    <w:rsid w:val="00C1089F"/>
    <w:rsid w:val="00C27F08"/>
    <w:rsid w:val="00C5314E"/>
    <w:rsid w:val="00C879B5"/>
    <w:rsid w:val="00CA5942"/>
    <w:rsid w:val="00E14F39"/>
    <w:rsid w:val="00EC1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9D4AE"/>
  <w15:chartTrackingRefBased/>
  <w15:docId w15:val="{D0726C81-DCB4-4D65-9F7A-D4EE5BFA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9795B"/>
    <w:rPr>
      <w:color w:val="808080"/>
    </w:rPr>
  </w:style>
  <w:style w:type="paragraph" w:styleId="ListParagraph">
    <w:name w:val="List Paragraph"/>
    <w:basedOn w:val="Normal"/>
    <w:uiPriority w:val="34"/>
    <w:qFormat/>
    <w:rsid w:val="002D222B"/>
    <w:pPr>
      <w:ind w:left="720"/>
      <w:contextualSpacing/>
    </w:pPr>
  </w:style>
  <w:style w:type="paragraph" w:customStyle="1" w:styleId="TitleCP1">
    <w:name w:val="Title CP 1"/>
    <w:basedOn w:val="Normal"/>
    <w:link w:val="TitleCP1Char"/>
    <w:qFormat/>
    <w:rsid w:val="005422D0"/>
    <w:pPr>
      <w:tabs>
        <w:tab w:val="center" w:pos="4680"/>
      </w:tabs>
      <w:suppressAutoHyphens/>
      <w:jc w:val="center"/>
      <w:outlineLvl w:val="0"/>
    </w:pPr>
    <w:rPr>
      <w:rFonts w:ascii="Times New Roman" w:hAnsi="Times New Roman"/>
      <w:b/>
      <w:caps/>
    </w:rPr>
  </w:style>
  <w:style w:type="paragraph" w:customStyle="1" w:styleId="HeadingCP1">
    <w:name w:val="Heading CP 1"/>
    <w:basedOn w:val="EndnoteText"/>
    <w:link w:val="HeadingCP1Char"/>
    <w:qFormat/>
    <w:rsid w:val="005422D0"/>
    <w:pPr>
      <w:tabs>
        <w:tab w:val="right" w:pos="9360"/>
      </w:tabs>
      <w:suppressAutoHyphens/>
      <w:outlineLvl w:val="0"/>
    </w:pPr>
    <w:rPr>
      <w:rFonts w:ascii="Times New Roman" w:hAnsi="Times New Roman"/>
      <w:caps/>
    </w:rPr>
  </w:style>
  <w:style w:type="character" w:customStyle="1" w:styleId="TitleCP1Char">
    <w:name w:val="Title CP 1 Char"/>
    <w:basedOn w:val="DefaultParagraphFont"/>
    <w:link w:val="TitleCP1"/>
    <w:rsid w:val="005422D0"/>
    <w:rPr>
      <w:b/>
      <w:caps/>
      <w:sz w:val="24"/>
    </w:rPr>
  </w:style>
  <w:style w:type="character" w:customStyle="1" w:styleId="EndnoteTextChar">
    <w:name w:val="Endnote Text Char"/>
    <w:basedOn w:val="DefaultParagraphFont"/>
    <w:link w:val="EndnoteText"/>
    <w:semiHidden/>
    <w:rsid w:val="005422D0"/>
    <w:rPr>
      <w:rFonts w:ascii="Courier" w:hAnsi="Courier"/>
      <w:sz w:val="24"/>
    </w:rPr>
  </w:style>
  <w:style w:type="character" w:customStyle="1" w:styleId="HeadingCP1Char">
    <w:name w:val="Heading CP 1 Char"/>
    <w:basedOn w:val="EndnoteTextChar"/>
    <w:link w:val="HeadingCP1"/>
    <w:rsid w:val="005422D0"/>
    <w:rPr>
      <w:rFonts w:ascii="Courier" w:hAnsi="Courie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7A7FEDF5A24D5E844ABE3CAB45FD2A"/>
        <w:category>
          <w:name w:val="General"/>
          <w:gallery w:val="placeholder"/>
        </w:category>
        <w:types>
          <w:type w:val="bbPlcHdr"/>
        </w:types>
        <w:behaviors>
          <w:behavior w:val="content"/>
        </w:behaviors>
        <w:guid w:val="{A5DF617E-302F-46DA-BDB2-FED7BB185BD1}"/>
      </w:docPartPr>
      <w:docPartBody>
        <w:p w:rsidR="001740C8" w:rsidRDefault="00BB1B5B">
          <w:r w:rsidRPr="00B0176D">
            <w:rPr>
              <w:rStyle w:val="PlaceholderText"/>
            </w:rPr>
            <w:t>[Title]</w:t>
          </w:r>
        </w:p>
      </w:docPartBody>
    </w:docPart>
    <w:docPart>
      <w:docPartPr>
        <w:name w:val="9D1389C7E26A458E974076F79F228067"/>
        <w:category>
          <w:name w:val="General"/>
          <w:gallery w:val="placeholder"/>
        </w:category>
        <w:types>
          <w:type w:val="bbPlcHdr"/>
        </w:types>
        <w:behaviors>
          <w:behavior w:val="content"/>
        </w:behaviors>
        <w:guid w:val="{C37786D1-CECE-4B68-A67B-294E1C37D292}"/>
      </w:docPartPr>
      <w:docPartBody>
        <w:p w:rsidR="001740C8" w:rsidRDefault="00BB1B5B">
          <w:r w:rsidRPr="00B0176D">
            <w:rPr>
              <w:rStyle w:val="PlaceholderText"/>
            </w:rPr>
            <w:t>[Title]</w:t>
          </w:r>
        </w:p>
      </w:docPartBody>
    </w:docPart>
    <w:docPart>
      <w:docPartPr>
        <w:name w:val="D707FA7E78A84CAD81B84E9B8A773307"/>
        <w:category>
          <w:name w:val="General"/>
          <w:gallery w:val="placeholder"/>
        </w:category>
        <w:types>
          <w:type w:val="bbPlcHdr"/>
        </w:types>
        <w:behaviors>
          <w:behavior w:val="content"/>
        </w:behaviors>
        <w:guid w:val="{B6DC4606-C5B0-4DB2-9F6D-D39964D82C18}"/>
      </w:docPartPr>
      <w:docPartBody>
        <w:p w:rsidR="009964EB" w:rsidRDefault="00FC32DD">
          <w:r w:rsidRPr="009E46EC">
            <w:rPr>
              <w:rStyle w:val="PlaceholderText"/>
            </w:rPr>
            <w:t>[Spec Type]</w:t>
          </w:r>
        </w:p>
      </w:docPartBody>
    </w:docPart>
    <w:docPart>
      <w:docPartPr>
        <w:name w:val="DDFE13149FF24977922D625CC179EA23"/>
        <w:category>
          <w:name w:val="General"/>
          <w:gallery w:val="placeholder"/>
        </w:category>
        <w:types>
          <w:type w:val="bbPlcHdr"/>
        </w:types>
        <w:behaviors>
          <w:behavior w:val="content"/>
        </w:behaviors>
        <w:guid w:val="{F048CE9C-8C3C-4D4E-81F4-24AFB7F20325}"/>
      </w:docPartPr>
      <w:docPartBody>
        <w:p w:rsidR="00000000" w:rsidRDefault="009964EB">
          <w:r w:rsidRPr="00014856">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5F5"/>
    <w:rsid w:val="001740C8"/>
    <w:rsid w:val="0022587D"/>
    <w:rsid w:val="003B55F5"/>
    <w:rsid w:val="00571423"/>
    <w:rsid w:val="009964EB"/>
    <w:rsid w:val="00BB1B5B"/>
    <w:rsid w:val="00DB3F9A"/>
    <w:rsid w:val="00FC3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5F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64E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0732B5-D839-439E-82E0-227F4645DA4B}">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2.xml><?xml version="1.0" encoding="utf-8"?>
<ds:datastoreItem xmlns:ds="http://schemas.openxmlformats.org/officeDocument/2006/customXml" ds:itemID="{588636FD-E8B7-4DD1-992D-92AB4457FCD4}">
  <ds:schemaRefs>
    <ds:schemaRef ds:uri="Microsoft.SharePoint.Taxonomy.ContentTypeSync"/>
  </ds:schemaRefs>
</ds:datastoreItem>
</file>

<file path=customXml/itemProps3.xml><?xml version="1.0" encoding="utf-8"?>
<ds:datastoreItem xmlns:ds="http://schemas.openxmlformats.org/officeDocument/2006/customXml" ds:itemID="{B4BD822E-A5A9-4607-8240-FEF2F858E1A4}"/>
</file>

<file path=customXml/itemProps4.xml><?xml version="1.0" encoding="utf-8"?>
<ds:datastoreItem xmlns:ds="http://schemas.openxmlformats.org/officeDocument/2006/customXml" ds:itemID="{C6E71C9E-36CA-4DD3-B6DF-C9291A2D614D}">
  <ds:schemaRefs>
    <ds:schemaRef ds:uri="http://schemas.microsoft.com/sharepoint/v3/contenttype/forms"/>
  </ds:schemaRefs>
</ds:datastoreItem>
</file>

<file path=customXml/itemProps5.xml><?xml version="1.0" encoding="utf-8"?>
<ds:datastoreItem xmlns:ds="http://schemas.openxmlformats.org/officeDocument/2006/customXml" ds:itemID="{150AD76C-E324-485A-9311-0A36AA6528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Amtrak and/or Conrail Railroad</vt:lpstr>
    </vt:vector>
  </TitlesOfParts>
  <Manager>X-X-X</Manager>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AMTRAK and/or CONRAIL Railroads</dc:title>
  <dc:subject>CP</dc:subject>
  <dc:creator>08-01-01</dc:creator>
  <cp:keywords/>
  <dc:description/>
  <cp:lastModifiedBy>Reynaldo Delos Reyes</cp:lastModifiedBy>
  <cp:revision>10</cp:revision>
  <cp:lastPrinted>1996-12-12T19:55:00Z</cp:lastPrinted>
  <dcterms:created xsi:type="dcterms:W3CDTF">2017-05-12T12:55:00Z</dcterms:created>
  <dcterms:modified xsi:type="dcterms:W3CDTF">2020-07-14T19:41:00Z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49300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https://mdotgov.sharepoint.com/sites/SHASPIClearinghouse/_layouts/15/wrkstat.aspx?List=3de44f90-6b21-474e-9c95-529d0c636bf0&amp;WorkflowInstanceName=510b72e8-47ed-4cab-b496-9866972cdc3c,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a3510f06-5a50-485f-9e7e-f7072ef5e486</vt:lpwstr>
  </property>
  <property fmtid="{D5CDD505-2E9C-101B-9397-08002B2CF9AE}" pid="10" name="Current Indicator">
    <vt:lpwstr>, </vt:lpwstr>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_dlc_DocId">
    <vt:lpwstr>OHDIT-83662915-43</vt:lpwstr>
  </property>
  <property fmtid="{D5CDD505-2E9C-101B-9397-08002B2CF9AE}" pid="15" name="_dlc_DocIdUrl">
    <vt:lpwstr>https://mdotgov.sharepoint.com/sites/OHDITSuport/OHDDTSDEngineeringReview_DEV/_layouts/15/DocIdRedir.aspx?ID=OHDIT-83662915-43, OHDIT-83662915-43</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ies>
</file>